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8434D" w14:textId="77777777" w:rsidR="00D525ED" w:rsidRPr="00D4459C" w:rsidRDefault="00D525ED" w:rsidP="00D525ED">
      <w:pPr>
        <w:pStyle w:val="22"/>
        <w:outlineLvl w:val="2"/>
      </w:pPr>
      <w:bookmarkStart w:id="0" w:name="_Toc86409538"/>
      <w:bookmarkStart w:id="1" w:name="_Toc109174685"/>
      <w:r w:rsidRPr="00D4459C">
        <w:t>Создание объявления об основном наборе в организацию спортивной подготовки</w:t>
      </w:r>
      <w:bookmarkEnd w:id="0"/>
      <w:bookmarkEnd w:id="1"/>
      <w:r w:rsidRPr="00D4459C" w:rsidDel="00103055">
        <w:t xml:space="preserve"> </w:t>
      </w:r>
    </w:p>
    <w:p w14:paraId="4C9AC959" w14:textId="77777777" w:rsidR="00D525ED" w:rsidRPr="00DF4638" w:rsidRDefault="00D525ED" w:rsidP="00D525ED">
      <w:pPr>
        <w:pStyle w:val="a5"/>
        <w:numPr>
          <w:ilvl w:val="0"/>
          <w:numId w:val="4"/>
        </w:numPr>
      </w:pPr>
      <w:r>
        <w:t xml:space="preserve">Пользователь выбирает в главном </w:t>
      </w:r>
      <w:r>
        <w:rPr>
          <w:color w:val="000000"/>
        </w:rPr>
        <w:t>навигационном меню</w:t>
      </w:r>
      <w:r w:rsidRPr="00477F0B">
        <w:rPr>
          <w:color w:val="000000"/>
        </w:rPr>
        <w:t>:</w:t>
      </w:r>
      <w:r>
        <w:t xml:space="preserve"> </w:t>
      </w:r>
      <w:r>
        <w:rPr>
          <w:color w:val="000000"/>
        </w:rPr>
        <w:t xml:space="preserve">Раздел «Наборы в организацию»  </w:t>
      </w:r>
      <w:r w:rsidRPr="00351926">
        <w:sym w:font="Symbol" w:char="F0AE"/>
      </w:r>
      <w:r>
        <w:rPr>
          <w:color w:val="000000"/>
        </w:rPr>
        <w:t xml:space="preserve"> Страницу «Реестр объявлений о наборе». </w:t>
      </w:r>
      <w:r>
        <w:t>(открывается форма, представленная в пункте 2.1)</w:t>
      </w:r>
    </w:p>
    <w:p w14:paraId="692B3625" w14:textId="77777777" w:rsidR="00D525ED" w:rsidRPr="001D1293" w:rsidRDefault="00D525ED" w:rsidP="00D525ED">
      <w:pPr>
        <w:pStyle w:val="1"/>
        <w:numPr>
          <w:ilvl w:val="0"/>
          <w:numId w:val="4"/>
        </w:numPr>
        <w:rPr>
          <w:noProof/>
          <w:lang w:eastAsia="ru-RU"/>
        </w:rPr>
      </w:pPr>
      <w:r w:rsidRPr="001D1293">
        <w:t>Для того, чтобы создать объявление об основном наборе в организацию спортивной подготовки, пользователь нажимает на кнопку «Добавить»</w:t>
      </w:r>
      <w:r>
        <w:t xml:space="preserve"> (</w:t>
      </w:r>
      <w:r>
        <w:fldChar w:fldCharType="begin"/>
      </w:r>
      <w:r>
        <w:instrText xml:space="preserve"> REF _Ref90555068 \h </w:instrText>
      </w:r>
      <w:r>
        <w:fldChar w:fldCharType="separate"/>
      </w:r>
      <w:r>
        <w:t xml:space="preserve">Рисунок </w:t>
      </w:r>
      <w:r>
        <w:rPr>
          <w:noProof/>
        </w:rPr>
        <w:t>9</w:t>
      </w:r>
      <w:r>
        <w:fldChar w:fldCharType="end"/>
      </w:r>
      <w:r>
        <w:t>)</w:t>
      </w:r>
      <w:r w:rsidRPr="001D1293">
        <w:t xml:space="preserve">. </w:t>
      </w:r>
    </w:p>
    <w:p w14:paraId="39C908FA" w14:textId="77777777" w:rsidR="00D525ED" w:rsidRDefault="00D525ED" w:rsidP="00D525ED">
      <w:pPr>
        <w:pStyle w:val="1"/>
        <w:keepNext/>
        <w:numPr>
          <w:ilvl w:val="0"/>
          <w:numId w:val="0"/>
        </w:numPr>
        <w:spacing w:line="259" w:lineRule="auto"/>
      </w:pPr>
      <w:r>
        <w:rPr>
          <w:noProof/>
        </w:rPr>
        <w:drawing>
          <wp:inline distT="0" distB="0" distL="0" distR="0" wp14:anchorId="3B8DDCCD" wp14:editId="4C5C7685">
            <wp:extent cx="5939790" cy="1931670"/>
            <wp:effectExtent l="0" t="0" r="381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Рисунок 6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93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A28FF" w14:textId="77777777" w:rsidR="00D525ED" w:rsidRDefault="00D525ED" w:rsidP="00D525ED">
      <w:pPr>
        <w:pStyle w:val="a6"/>
      </w:pPr>
      <w:bookmarkStart w:id="2" w:name="_Ref90555068"/>
      <w:r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  <w:bookmarkEnd w:id="2"/>
      <w:r>
        <w:t>. Создание объявления об основном наборе</w:t>
      </w:r>
    </w:p>
    <w:p w14:paraId="33B3B819" w14:textId="77777777" w:rsidR="00D525ED" w:rsidRDefault="00D525ED" w:rsidP="00D525ED">
      <w:pPr>
        <w:pStyle w:val="a6"/>
      </w:pPr>
    </w:p>
    <w:p w14:paraId="10AA5B7F" w14:textId="77777777" w:rsidR="00D525ED" w:rsidRPr="00747DFB" w:rsidRDefault="00D525ED" w:rsidP="00D525ED">
      <w:pPr>
        <w:pStyle w:val="1"/>
        <w:numPr>
          <w:ilvl w:val="0"/>
          <w:numId w:val="4"/>
        </w:numPr>
        <w:ind w:left="1066" w:hanging="357"/>
      </w:pPr>
      <w:r w:rsidRPr="00747DFB">
        <w:t>Пользователь заполняет обязательные поля, помеченные звездочкой, в карточке создания объявления об основном наборе</w:t>
      </w:r>
      <w:r>
        <w:t xml:space="preserve"> (</w:t>
      </w:r>
      <w:r>
        <w:fldChar w:fldCharType="begin"/>
      </w:r>
      <w:r>
        <w:instrText xml:space="preserve"> REF _Ref90555083 \h </w:instrText>
      </w:r>
      <w:r>
        <w:fldChar w:fldCharType="separate"/>
      </w:r>
      <w:r>
        <w:t xml:space="preserve">Рисунок </w:t>
      </w:r>
      <w:r>
        <w:rPr>
          <w:noProof/>
        </w:rPr>
        <w:t>10</w:t>
      </w:r>
      <w:r>
        <w:fldChar w:fldCharType="end"/>
      </w:r>
      <w:r>
        <w:t>)</w:t>
      </w:r>
      <w:r w:rsidRPr="00747DFB">
        <w:t xml:space="preserve">. </w:t>
      </w:r>
    </w:p>
    <w:p w14:paraId="7284C464" w14:textId="77777777" w:rsidR="00D525ED" w:rsidRDefault="00D525ED" w:rsidP="00D525ED">
      <w:pPr>
        <w:pStyle w:val="1"/>
        <w:keepNext/>
        <w:numPr>
          <w:ilvl w:val="0"/>
          <w:numId w:val="0"/>
        </w:numPr>
        <w:jc w:val="center"/>
      </w:pPr>
      <w:r>
        <w:rPr>
          <w:noProof/>
        </w:rPr>
        <w:drawing>
          <wp:inline distT="0" distB="0" distL="0" distR="0" wp14:anchorId="123BA230" wp14:editId="14C9C50F">
            <wp:extent cx="5939790" cy="3409315"/>
            <wp:effectExtent l="0" t="0" r="381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40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F2570" w14:textId="77777777" w:rsidR="00D525ED" w:rsidRDefault="00D525ED" w:rsidP="00D525ED">
      <w:pPr>
        <w:pStyle w:val="a6"/>
      </w:pPr>
      <w:bookmarkStart w:id="3" w:name="_Ref90555083"/>
      <w:r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  <w:bookmarkEnd w:id="3"/>
      <w:r>
        <w:t>. Создание объявления о наборе</w:t>
      </w:r>
    </w:p>
    <w:p w14:paraId="44FC364B" w14:textId="77777777" w:rsidR="00D525ED" w:rsidRPr="00521F2C" w:rsidRDefault="00D525ED" w:rsidP="00D525ED">
      <w:pPr>
        <w:pStyle w:val="2"/>
        <w:numPr>
          <w:ilvl w:val="0"/>
          <w:numId w:val="0"/>
        </w:numPr>
      </w:pPr>
    </w:p>
    <w:p w14:paraId="1ABBB7B6" w14:textId="77777777" w:rsidR="00D525ED" w:rsidRDefault="00D525ED" w:rsidP="00D525ED">
      <w:pPr>
        <w:pStyle w:val="1"/>
        <w:numPr>
          <w:ilvl w:val="0"/>
          <w:numId w:val="4"/>
        </w:numPr>
        <w:spacing w:line="259" w:lineRule="auto"/>
        <w:ind w:left="1066" w:hanging="357"/>
      </w:pPr>
      <w:r w:rsidRPr="0091728D">
        <w:t xml:space="preserve">Пользователь нажимает на кнопку «Сохранить». </w:t>
      </w:r>
      <w:r>
        <w:t>Происходит создание объявления об основном наборе в статусе «Черновик».</w:t>
      </w:r>
    </w:p>
    <w:p w14:paraId="2E837A24" w14:textId="77777777" w:rsidR="00D525ED" w:rsidRDefault="00D525ED" w:rsidP="00D525ED">
      <w:pPr>
        <w:pStyle w:val="1"/>
        <w:numPr>
          <w:ilvl w:val="0"/>
          <w:numId w:val="4"/>
        </w:numPr>
        <w:spacing w:line="259" w:lineRule="auto"/>
      </w:pPr>
      <w:r>
        <w:lastRenderedPageBreak/>
        <w:t>Если пользователь заполнил поля некорректно и нажал</w:t>
      </w:r>
      <w:r w:rsidRPr="0091728D">
        <w:t xml:space="preserve"> на кнопку «Сохранить»</w:t>
      </w:r>
      <w:r>
        <w:t>, то подсистема выделяет поля, нуждающиеся в исправлении (</w:t>
      </w:r>
      <w:r>
        <w:fldChar w:fldCharType="begin"/>
      </w:r>
      <w:r>
        <w:instrText xml:space="preserve"> REF _Ref90555116 \h </w:instrText>
      </w:r>
      <w:r>
        <w:fldChar w:fldCharType="separate"/>
      </w:r>
      <w:r>
        <w:t xml:space="preserve">Рисунок </w:t>
      </w:r>
      <w:r>
        <w:rPr>
          <w:noProof/>
        </w:rPr>
        <w:t>11</w:t>
      </w:r>
      <w:r>
        <w:fldChar w:fldCharType="end"/>
      </w:r>
      <w:r>
        <w:t>).</w:t>
      </w:r>
    </w:p>
    <w:p w14:paraId="04F17353" w14:textId="77777777" w:rsidR="00D525ED" w:rsidRDefault="00D525ED" w:rsidP="00D525ED">
      <w:pPr>
        <w:pStyle w:val="1"/>
        <w:numPr>
          <w:ilvl w:val="0"/>
          <w:numId w:val="0"/>
        </w:numPr>
        <w:spacing w:line="259" w:lineRule="auto"/>
        <w:ind w:left="1069"/>
      </w:pPr>
      <w:r w:rsidRPr="00747DFB">
        <w:t>Сохранение будет возможно только после корректного заполнения полей.</w:t>
      </w:r>
    </w:p>
    <w:p w14:paraId="3DE1EC21" w14:textId="77777777" w:rsidR="00D525ED" w:rsidRDefault="00D525ED" w:rsidP="00D525ED">
      <w:pPr>
        <w:pStyle w:val="2"/>
        <w:keepNext/>
        <w:numPr>
          <w:ilvl w:val="0"/>
          <w:numId w:val="0"/>
        </w:numPr>
        <w:spacing w:line="259" w:lineRule="auto"/>
        <w:contextualSpacing w:val="0"/>
        <w:jc w:val="center"/>
      </w:pPr>
      <w:r>
        <w:rPr>
          <w:noProof/>
        </w:rPr>
        <w:drawing>
          <wp:inline distT="0" distB="0" distL="0" distR="0" wp14:anchorId="1B999E14" wp14:editId="6F521FA2">
            <wp:extent cx="5939790" cy="3504565"/>
            <wp:effectExtent l="0" t="0" r="3810" b="63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50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C7193" w14:textId="77777777" w:rsidR="00D525ED" w:rsidRDefault="00D525ED" w:rsidP="00D525ED">
      <w:pPr>
        <w:pStyle w:val="a6"/>
      </w:pPr>
      <w:bookmarkStart w:id="4" w:name="_Ref90555116"/>
      <w:r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  <w:bookmarkEnd w:id="4"/>
      <w:r>
        <w:t xml:space="preserve">. Некорректное создание объявление о наборе  </w:t>
      </w:r>
    </w:p>
    <w:p w14:paraId="070DE81A" w14:textId="77777777" w:rsidR="00D525ED" w:rsidRDefault="00D525ED" w:rsidP="00D525ED">
      <w:pPr>
        <w:pStyle w:val="2"/>
        <w:numPr>
          <w:ilvl w:val="0"/>
          <w:numId w:val="0"/>
        </w:numPr>
        <w:spacing w:line="259" w:lineRule="auto"/>
        <w:contextualSpacing w:val="0"/>
        <w:jc w:val="left"/>
      </w:pPr>
    </w:p>
    <w:p w14:paraId="2B155EBC" w14:textId="77777777" w:rsidR="004D313D" w:rsidRDefault="004D313D"/>
    <w:sectPr w:rsidR="004D3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55A5"/>
    <w:multiLevelType w:val="hybridMultilevel"/>
    <w:tmpl w:val="FA1CA872"/>
    <w:lvl w:ilvl="0" w:tplc="B136E8EC">
      <w:start w:val="1"/>
      <w:numFmt w:val="bullet"/>
      <w:pStyle w:val="2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" w15:restartNumberingAfterBreak="0">
    <w:nsid w:val="0B07347D"/>
    <w:multiLevelType w:val="hybridMultilevel"/>
    <w:tmpl w:val="1340F456"/>
    <w:lvl w:ilvl="0" w:tplc="6B866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233E92"/>
    <w:multiLevelType w:val="multilevel"/>
    <w:tmpl w:val="F2AEA264"/>
    <w:lvl w:ilvl="0">
      <w:start w:val="1"/>
      <w:numFmt w:val="decimal"/>
      <w:pStyle w:val="a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3419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23D5062"/>
    <w:multiLevelType w:val="hybridMultilevel"/>
    <w:tmpl w:val="2B20BB04"/>
    <w:lvl w:ilvl="0" w:tplc="1E446482">
      <w:start w:val="2"/>
      <w:numFmt w:val="decimal"/>
      <w:pStyle w:val="1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016276638">
    <w:abstractNumId w:val="2"/>
  </w:num>
  <w:num w:numId="2" w16cid:durableId="573050729">
    <w:abstractNumId w:val="0"/>
  </w:num>
  <w:num w:numId="3" w16cid:durableId="1359235677">
    <w:abstractNumId w:val="3"/>
  </w:num>
  <w:num w:numId="4" w16cid:durableId="683477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5ED"/>
    <w:rsid w:val="004D313D"/>
    <w:rsid w:val="00D525ED"/>
    <w:rsid w:val="00F2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42749"/>
  <w15:chartTrackingRefBased/>
  <w15:docId w15:val="{35A1F358-650A-4F4E-9DC9-08778809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20">
    <w:name w:val="heading 2"/>
    <w:basedOn w:val="a0"/>
    <w:next w:val="a0"/>
    <w:link w:val="21"/>
    <w:uiPriority w:val="9"/>
    <w:unhideWhenUsed/>
    <w:rsid w:val="00D525ED"/>
    <w:pPr>
      <w:keepNext/>
      <w:keepLines/>
      <w:numPr>
        <w:ilvl w:val="1"/>
        <w:numId w:val="1"/>
      </w:numPr>
      <w:spacing w:before="200" w:after="0" w:line="240" w:lineRule="auto"/>
      <w:ind w:left="718"/>
      <w:outlineLvl w:val="1"/>
    </w:pPr>
    <w:rPr>
      <w:rFonts w:ascii="Arial" w:hAnsi="Arial"/>
      <w:b/>
      <w:bCs/>
      <w:color w:val="4F81BD"/>
      <w:kern w:val="0"/>
      <w:sz w:val="26"/>
      <w:szCs w:val="26"/>
      <w14:ligatures w14:val="none"/>
    </w:rPr>
  </w:style>
  <w:style w:type="paragraph" w:styleId="3">
    <w:name w:val="heading 3"/>
    <w:basedOn w:val="a0"/>
    <w:next w:val="a0"/>
    <w:link w:val="30"/>
    <w:uiPriority w:val="9"/>
    <w:unhideWhenUsed/>
    <w:rsid w:val="00D525ED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Arial" w:hAnsi="Arial"/>
      <w:b/>
      <w:bCs/>
      <w:color w:val="4F81BD"/>
      <w:kern w:val="0"/>
      <w:sz w:val="24"/>
      <w14:ligatures w14:val="none"/>
    </w:rPr>
  </w:style>
  <w:style w:type="paragraph" w:styleId="4">
    <w:name w:val="heading 4"/>
    <w:basedOn w:val="a0"/>
    <w:next w:val="a0"/>
    <w:link w:val="40"/>
    <w:uiPriority w:val="9"/>
    <w:unhideWhenUsed/>
    <w:rsid w:val="00D525ED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Arial" w:hAnsi="Arial"/>
      <w:b/>
      <w:bCs/>
      <w:i/>
      <w:iCs/>
      <w:color w:val="4F81BD"/>
      <w:kern w:val="0"/>
      <w:sz w:val="24"/>
      <w14:ligatures w14:val="none"/>
    </w:rPr>
  </w:style>
  <w:style w:type="paragraph" w:styleId="5">
    <w:name w:val="heading 5"/>
    <w:basedOn w:val="a0"/>
    <w:next w:val="a0"/>
    <w:link w:val="50"/>
    <w:uiPriority w:val="9"/>
    <w:unhideWhenUsed/>
    <w:rsid w:val="00D525ED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Arial" w:hAnsi="Arial"/>
      <w:color w:val="243F60"/>
      <w:kern w:val="0"/>
      <w:sz w:val="24"/>
      <w14:ligatures w14:val="none"/>
    </w:rPr>
  </w:style>
  <w:style w:type="paragraph" w:styleId="6">
    <w:name w:val="heading 6"/>
    <w:aliases w:val="ТП Заголовок 6,PIM 6,6,h6,H6,Текст подпункта,1.1.1 Название или текст пункта в подразделе,1.1.1 Название пункта в подразделе,1.1.1 ???????? ??? ????? ?????? ? ??????????,1.1.1 ???????? ?????? ? ??????????,Переч.-,П. 5 цифр,1),дефис"/>
    <w:basedOn w:val="a0"/>
    <w:next w:val="a0"/>
    <w:link w:val="60"/>
    <w:uiPriority w:val="9"/>
    <w:unhideWhenUsed/>
    <w:rsid w:val="00D525ED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Arial" w:hAnsi="Arial"/>
      <w:i/>
      <w:iCs/>
      <w:color w:val="243F60"/>
      <w:kern w:val="0"/>
      <w:sz w:val="24"/>
      <w14:ligatures w14:val="none"/>
    </w:rPr>
  </w:style>
  <w:style w:type="paragraph" w:styleId="7">
    <w:name w:val="heading 7"/>
    <w:aliases w:val="PIM 7,Переч_а),1.1.1.1 Текст подпункта,Переч_1),1.1.1.1 ????? ?????????,1.1.1.1 ????? ????????? ????? ???????? ??????,перечисление с цифрами,а),Переч. –,Org Heading 5,Переч.  ),Перечисление цифры),1.1.1.1 Текст подпункта после названия пункт"/>
    <w:basedOn w:val="a0"/>
    <w:next w:val="a0"/>
    <w:link w:val="70"/>
    <w:uiPriority w:val="9"/>
    <w:unhideWhenUsed/>
    <w:rsid w:val="00D525ED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Arial" w:hAnsi="Arial"/>
      <w:i/>
      <w:iCs/>
      <w:color w:val="404040"/>
      <w:kern w:val="0"/>
      <w:sz w:val="24"/>
      <w14:ligatures w14:val="none"/>
    </w:rPr>
  </w:style>
  <w:style w:type="paragraph" w:styleId="8">
    <w:name w:val="heading 8"/>
    <w:aliases w:val="Legal Level 1.1.1.,Заголовок 8 Знак Знак Знак Знак Знак Знак Знак Знак Знак Знак Знак Знак Знак,Заголовок 8 Знак Знак Знак Знак Знак Знак Знак Знак Знак,Заголовок 8 Знак Знак Знак Знак Знак Знак Знак Знак Знак Знак Знак Знак,Переч_а)1),а)1"/>
    <w:basedOn w:val="a0"/>
    <w:next w:val="a0"/>
    <w:link w:val="80"/>
    <w:uiPriority w:val="9"/>
    <w:unhideWhenUsed/>
    <w:rsid w:val="00D525ED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Arial" w:hAnsi="Arial"/>
      <w:color w:val="4F81BD"/>
      <w:kern w:val="0"/>
      <w:sz w:val="20"/>
      <w:szCs w:val="20"/>
      <w14:ligatures w14:val="none"/>
    </w:rPr>
  </w:style>
  <w:style w:type="paragraph" w:styleId="9">
    <w:name w:val="heading 9"/>
    <w:aliases w:val="Legal Level 1.1.1.1.,aaa,PIM 9,Titre 10,Заголовок 9 Гост"/>
    <w:basedOn w:val="a0"/>
    <w:next w:val="a0"/>
    <w:link w:val="90"/>
    <w:uiPriority w:val="9"/>
    <w:unhideWhenUsed/>
    <w:rsid w:val="00D525ED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Arial" w:hAnsi="Arial"/>
      <w:i/>
      <w:iCs/>
      <w:color w:val="404040"/>
      <w:kern w:val="0"/>
      <w:sz w:val="20"/>
      <w:szCs w:val="20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basedOn w:val="a1"/>
    <w:link w:val="20"/>
    <w:uiPriority w:val="9"/>
    <w:rsid w:val="00D525ED"/>
    <w:rPr>
      <w:rFonts w:ascii="Arial" w:hAnsi="Arial"/>
      <w:b/>
      <w:bCs/>
      <w:color w:val="4F81BD"/>
      <w:kern w:val="0"/>
      <w:sz w:val="26"/>
      <w:szCs w:val="26"/>
      <w14:ligatures w14:val="none"/>
    </w:rPr>
  </w:style>
  <w:style w:type="character" w:customStyle="1" w:styleId="30">
    <w:name w:val="Заголовок 3 Знак"/>
    <w:basedOn w:val="a1"/>
    <w:link w:val="3"/>
    <w:uiPriority w:val="9"/>
    <w:rsid w:val="00D525ED"/>
    <w:rPr>
      <w:rFonts w:ascii="Arial" w:hAnsi="Arial"/>
      <w:b/>
      <w:bCs/>
      <w:color w:val="4F81BD"/>
      <w:kern w:val="0"/>
      <w:sz w:val="24"/>
      <w14:ligatures w14:val="none"/>
    </w:rPr>
  </w:style>
  <w:style w:type="character" w:customStyle="1" w:styleId="40">
    <w:name w:val="Заголовок 4 Знак"/>
    <w:basedOn w:val="a1"/>
    <w:link w:val="4"/>
    <w:uiPriority w:val="9"/>
    <w:rsid w:val="00D525ED"/>
    <w:rPr>
      <w:rFonts w:ascii="Arial" w:hAnsi="Arial"/>
      <w:b/>
      <w:bCs/>
      <w:i/>
      <w:iCs/>
      <w:color w:val="4F81BD"/>
      <w:kern w:val="0"/>
      <w:sz w:val="24"/>
      <w14:ligatures w14:val="none"/>
    </w:rPr>
  </w:style>
  <w:style w:type="character" w:customStyle="1" w:styleId="50">
    <w:name w:val="Заголовок 5 Знак"/>
    <w:basedOn w:val="a1"/>
    <w:link w:val="5"/>
    <w:uiPriority w:val="9"/>
    <w:rsid w:val="00D525ED"/>
    <w:rPr>
      <w:rFonts w:ascii="Arial" w:hAnsi="Arial"/>
      <w:color w:val="243F60"/>
      <w:kern w:val="0"/>
      <w:sz w:val="24"/>
      <w14:ligatures w14:val="none"/>
    </w:rPr>
  </w:style>
  <w:style w:type="character" w:customStyle="1" w:styleId="60">
    <w:name w:val="Заголовок 6 Знак"/>
    <w:basedOn w:val="a1"/>
    <w:link w:val="6"/>
    <w:uiPriority w:val="9"/>
    <w:rsid w:val="00D525ED"/>
    <w:rPr>
      <w:rFonts w:ascii="Arial" w:hAnsi="Arial"/>
      <w:i/>
      <w:iCs/>
      <w:color w:val="243F60"/>
      <w:kern w:val="0"/>
      <w:sz w:val="24"/>
      <w14:ligatures w14:val="none"/>
    </w:rPr>
  </w:style>
  <w:style w:type="character" w:customStyle="1" w:styleId="70">
    <w:name w:val="Заголовок 7 Знак"/>
    <w:basedOn w:val="a1"/>
    <w:link w:val="7"/>
    <w:uiPriority w:val="9"/>
    <w:rsid w:val="00D525ED"/>
    <w:rPr>
      <w:rFonts w:ascii="Arial" w:hAnsi="Arial"/>
      <w:i/>
      <w:iCs/>
      <w:color w:val="404040"/>
      <w:kern w:val="0"/>
      <w:sz w:val="24"/>
      <w14:ligatures w14:val="none"/>
    </w:rPr>
  </w:style>
  <w:style w:type="character" w:customStyle="1" w:styleId="80">
    <w:name w:val="Заголовок 8 Знак"/>
    <w:basedOn w:val="a1"/>
    <w:link w:val="8"/>
    <w:uiPriority w:val="9"/>
    <w:rsid w:val="00D525ED"/>
    <w:rPr>
      <w:rFonts w:ascii="Arial" w:hAnsi="Arial"/>
      <w:color w:val="4F81BD"/>
      <w:kern w:val="0"/>
      <w:sz w:val="20"/>
      <w:szCs w:val="20"/>
      <w14:ligatures w14:val="none"/>
    </w:rPr>
  </w:style>
  <w:style w:type="character" w:customStyle="1" w:styleId="90">
    <w:name w:val="Заголовок 9 Знак"/>
    <w:basedOn w:val="a1"/>
    <w:link w:val="9"/>
    <w:uiPriority w:val="9"/>
    <w:rsid w:val="00D525ED"/>
    <w:rPr>
      <w:rFonts w:ascii="Arial" w:hAnsi="Arial"/>
      <w:i/>
      <w:iCs/>
      <w:color w:val="404040"/>
      <w:kern w:val="0"/>
      <w:sz w:val="20"/>
      <w:szCs w:val="20"/>
      <w14:ligatures w14:val="none"/>
    </w:rPr>
  </w:style>
  <w:style w:type="character" w:customStyle="1" w:styleId="a4">
    <w:name w:val="_Основной Знак"/>
    <w:basedOn w:val="a1"/>
    <w:link w:val="a5"/>
    <w:qFormat/>
    <w:rsid w:val="00D525ED"/>
    <w:rPr>
      <w:sz w:val="24"/>
      <w:szCs w:val="24"/>
    </w:rPr>
  </w:style>
  <w:style w:type="paragraph" w:customStyle="1" w:styleId="a5">
    <w:name w:val="_Основной"/>
    <w:basedOn w:val="a0"/>
    <w:link w:val="a4"/>
    <w:qFormat/>
    <w:rsid w:val="00D525ED"/>
    <w:pPr>
      <w:tabs>
        <w:tab w:val="left" w:pos="426"/>
      </w:tabs>
      <w:spacing w:after="60" w:line="240" w:lineRule="auto"/>
      <w:ind w:firstLine="709"/>
      <w:contextualSpacing/>
      <w:jc w:val="both"/>
    </w:pPr>
    <w:rPr>
      <w:sz w:val="24"/>
      <w:szCs w:val="24"/>
    </w:rPr>
  </w:style>
  <w:style w:type="paragraph" w:customStyle="1" w:styleId="22">
    <w:name w:val="_Заголовок 2"/>
    <w:basedOn w:val="20"/>
    <w:link w:val="23"/>
    <w:uiPriority w:val="99"/>
    <w:qFormat/>
    <w:rsid w:val="00D525ED"/>
    <w:pPr>
      <w:tabs>
        <w:tab w:val="left" w:pos="426"/>
        <w:tab w:val="left" w:pos="567"/>
        <w:tab w:val="left" w:pos="1418"/>
        <w:tab w:val="left" w:pos="1701"/>
        <w:tab w:val="left" w:pos="1985"/>
      </w:tabs>
      <w:suppressAutoHyphens/>
      <w:spacing w:before="0" w:after="100"/>
      <w:contextualSpacing/>
      <w:jc w:val="both"/>
    </w:pPr>
    <w:rPr>
      <w:rFonts w:ascii="Times New Roman" w:eastAsia="Arial Unicode MS" w:hAnsi="Times New Roman"/>
      <w:bCs w:val="0"/>
      <w:sz w:val="28"/>
      <w:szCs w:val="24"/>
    </w:rPr>
  </w:style>
  <w:style w:type="character" w:customStyle="1" w:styleId="23">
    <w:name w:val="_Заголовок 2 Знак"/>
    <w:basedOn w:val="21"/>
    <w:link w:val="22"/>
    <w:uiPriority w:val="99"/>
    <w:rsid w:val="00D525ED"/>
    <w:rPr>
      <w:rFonts w:ascii="Times New Roman" w:eastAsia="Arial Unicode MS" w:hAnsi="Times New Roman"/>
      <w:b/>
      <w:bCs w:val="0"/>
      <w:color w:val="4F81BD"/>
      <w:kern w:val="0"/>
      <w:sz w:val="28"/>
      <w:szCs w:val="24"/>
      <w14:ligatures w14:val="none"/>
    </w:rPr>
  </w:style>
  <w:style w:type="paragraph" w:customStyle="1" w:styleId="a6">
    <w:name w:val="_Описание рисунка"/>
    <w:basedOn w:val="a7"/>
    <w:link w:val="a8"/>
    <w:qFormat/>
    <w:rsid w:val="00D525ED"/>
    <w:pPr>
      <w:tabs>
        <w:tab w:val="left" w:pos="426"/>
      </w:tabs>
      <w:spacing w:after="60"/>
      <w:contextualSpacing/>
      <w:jc w:val="center"/>
    </w:pPr>
    <w:rPr>
      <w:rFonts w:ascii="Times New Roman" w:hAnsi="Times New Roman"/>
      <w:i w:val="0"/>
      <w:color w:val="auto"/>
      <w:kern w:val="0"/>
      <w:sz w:val="24"/>
      <w:szCs w:val="24"/>
      <w14:ligatures w14:val="none"/>
    </w:rPr>
  </w:style>
  <w:style w:type="character" w:customStyle="1" w:styleId="a8">
    <w:name w:val="_Описание рисунка Знак"/>
    <w:basedOn w:val="a1"/>
    <w:link w:val="a6"/>
    <w:qFormat/>
    <w:rsid w:val="00D525ED"/>
    <w:rPr>
      <w:rFonts w:ascii="Times New Roman" w:hAnsi="Times New Roman"/>
      <w:iCs/>
      <w:kern w:val="0"/>
      <w:sz w:val="24"/>
      <w:szCs w:val="24"/>
      <w14:ligatures w14:val="none"/>
    </w:rPr>
  </w:style>
  <w:style w:type="paragraph" w:customStyle="1" w:styleId="1">
    <w:name w:val="_Уровень 1"/>
    <w:basedOn w:val="a0"/>
    <w:link w:val="10"/>
    <w:qFormat/>
    <w:rsid w:val="00D525ED"/>
    <w:pPr>
      <w:numPr>
        <w:numId w:val="3"/>
      </w:numPr>
      <w:spacing w:before="100" w:after="10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customStyle="1" w:styleId="10">
    <w:name w:val="_Уровень 1 Знак"/>
    <w:basedOn w:val="a1"/>
    <w:link w:val="1"/>
    <w:rsid w:val="00D525ED"/>
    <w:rPr>
      <w:rFonts w:ascii="Times New Roman" w:hAnsi="Times New Roman"/>
      <w:kern w:val="0"/>
      <w:sz w:val="24"/>
      <w14:ligatures w14:val="none"/>
    </w:rPr>
  </w:style>
  <w:style w:type="paragraph" w:customStyle="1" w:styleId="2">
    <w:name w:val="_Уровень 2"/>
    <w:basedOn w:val="a0"/>
    <w:link w:val="24"/>
    <w:qFormat/>
    <w:rsid w:val="00D525ED"/>
    <w:pPr>
      <w:numPr>
        <w:numId w:val="2"/>
      </w:numPr>
      <w:spacing w:before="100" w:after="100" w:line="240" w:lineRule="auto"/>
      <w:contextualSpacing/>
      <w:jc w:val="both"/>
    </w:pPr>
    <w:rPr>
      <w:rFonts w:ascii="Times New Roman" w:hAnsi="Times New Roman"/>
      <w:kern w:val="0"/>
      <w:sz w:val="24"/>
      <w14:ligatures w14:val="none"/>
    </w:rPr>
  </w:style>
  <w:style w:type="character" w:customStyle="1" w:styleId="24">
    <w:name w:val="_Уровень 2 Знак"/>
    <w:basedOn w:val="a1"/>
    <w:link w:val="2"/>
    <w:qFormat/>
    <w:rsid w:val="00D525ED"/>
    <w:rPr>
      <w:rFonts w:ascii="Times New Roman" w:hAnsi="Times New Roman"/>
      <w:kern w:val="0"/>
      <w:sz w:val="24"/>
      <w14:ligatures w14:val="none"/>
    </w:rPr>
  </w:style>
  <w:style w:type="paragraph" w:customStyle="1" w:styleId="a">
    <w:name w:val="настя"/>
    <w:basedOn w:val="a0"/>
    <w:qFormat/>
    <w:rsid w:val="00D525ED"/>
    <w:pPr>
      <w:keepNext/>
      <w:keepLines/>
      <w:numPr>
        <w:numId w:val="1"/>
      </w:numPr>
      <w:tabs>
        <w:tab w:val="left" w:pos="993"/>
      </w:tabs>
      <w:suppressAutoHyphens/>
      <w:spacing w:after="100" w:line="240" w:lineRule="auto"/>
      <w:ind w:left="720"/>
      <w:contextualSpacing/>
      <w:jc w:val="both"/>
      <w:outlineLvl w:val="2"/>
    </w:pPr>
    <w:rPr>
      <w:rFonts w:ascii="Times New Roman" w:hAnsi="Times New Roman"/>
      <w:b/>
      <w:kern w:val="0"/>
      <w:sz w:val="28"/>
      <w:szCs w:val="24"/>
      <w14:ligatures w14:val="none"/>
    </w:rPr>
  </w:style>
  <w:style w:type="paragraph" w:styleId="a7">
    <w:name w:val="caption"/>
    <w:basedOn w:val="a0"/>
    <w:next w:val="a0"/>
    <w:uiPriority w:val="35"/>
    <w:semiHidden/>
    <w:unhideWhenUsed/>
    <w:qFormat/>
    <w:rsid w:val="00D525E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Силин Евгний Олегович</dc:creator>
  <cp:keywords/>
  <dc:description/>
  <cp:lastModifiedBy>Силин Евгний Олегович</cp:lastModifiedBy>
  <cp:revision>1</cp:revision>
  <dcterms:created xsi:type="dcterms:W3CDTF">2023-03-02T06:55:00Z</dcterms:created>
  <dcterms:modified xsi:type="dcterms:W3CDTF">2023-03-02T06:56:00Z</dcterms:modified>
</cp:coreProperties>
</file>